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Mario Tosto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Nero Profondo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Apertura 21 novembre 2020 ore 18.00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Galleria Minima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Via del Pellegrino 18 Roma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Fino al 30 gennaio 2021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Sabato 21 novembre 2020 dalle ore 18.00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la Galleria Minima arte contemporanea di Mario Tosto presenta il progetto 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Nero Profondo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Mario Tosto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Di default"/>
        <w:bidi w:val="0"/>
        <w:spacing w:line="312" w:lineRule="auto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it-IT"/>
        </w:rPr>
        <w:t>“</w:t>
      </w:r>
      <w:r>
        <w:rPr>
          <w:rFonts w:ascii="Arial" w:hAnsi="Arial"/>
          <w:rtl w:val="0"/>
          <w:lang w:val="it-IT"/>
        </w:rPr>
        <w:t xml:space="preserve">Nel mio contemporaneo sociale il mare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simbolo di tragedia ma anche luogo generoso di vita. Il suo destino immutabile dona il senso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infinito ma anche di tumultuose metamorfosi.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artista non pu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cambiare la storia ma deve testimoniare il suo passaggio con una pittura contemporanea visionaria che lasci il segno.</w:t>
      </w:r>
      <w:r>
        <w:rPr>
          <w:rFonts w:ascii="Arial" w:hAnsi="Arial" w:hint="default"/>
          <w:rtl w:val="0"/>
          <w:lang w:val="it-IT"/>
        </w:rPr>
        <w:t xml:space="preserve">” </w:t>
      </w:r>
      <w:r>
        <w:rPr>
          <w:rFonts w:ascii="Arial" w:hAnsi="Arial"/>
          <w:rtl w:val="0"/>
          <w:lang w:val="it-IT"/>
        </w:rPr>
        <w:t>(</w:t>
      </w:r>
      <w:r>
        <w:rPr>
          <w:rFonts w:ascii="Arial" w:hAnsi="Arial"/>
          <w:i w:val="1"/>
          <w:iCs w:val="1"/>
          <w:rtl w:val="0"/>
          <w:lang w:val="it-IT"/>
        </w:rPr>
        <w:t>Mario Tosto</w:t>
      </w:r>
      <w:r>
        <w:rPr>
          <w:rFonts w:ascii="Arial" w:hAnsi="Arial"/>
          <w:rtl w:val="0"/>
          <w:lang w:val="it-IT"/>
        </w:rPr>
        <w:t>)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it-IT"/>
        </w:rPr>
        <w:t>In mostra una serie di opere pittoriche tra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iconografia punk e il meta-umano che partono dai territori della decorazione e della pubblicit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per esplorare quelli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intimi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esistenza propria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arte, per raccontare storie ed esprimere il rapporto con la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il contesto in cui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artista opera, elaborando le innumerevoli esperienze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estero. 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line="264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line="264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b w:val="1"/>
          <w:bCs w:val="1"/>
          <w:rtl w:val="0"/>
          <w:lang w:val="it-IT"/>
        </w:rPr>
        <w:t>Mario Tosto</w:t>
      </w:r>
      <w:r>
        <w:rPr>
          <w:rFonts w:ascii="Arial" w:hAnsi="Arial"/>
          <w:rtl w:val="0"/>
          <w:lang w:val="it-IT"/>
        </w:rPr>
        <w:t xml:space="preserve">. Nato a Roma il 14 Maggio 1942, sin da giovanissimo comincia a dipingere spaziando anche nell'ambito pubblicitario e decorativo. E' stato presente in collettive, personali ed in esposizioni pubbliche. Mostre personali: "Mare Nero" in occasione del RAW 2017 -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Ritratti di Eroi, Potenti e Dittatori" 2014 - Galleria Minima -Roma;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Relazionale profondo" 2013 -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Il tempo che trascorre" 2011 -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Pittura Dipinta" 2009 - Galleria Minima - Roma. Mostre collettive: "Survival" - Festival Survival - Terza edizione del Festival d'Arte Contemporanea nel Museo CAM - Casoria - NA - 2018 e 2019;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Giubileo - Papa Bergoglio da Gesuita a Francescano" 2016 -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Senza Rete" 2015 -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Pier Paolo Pasolini - da spazio espositivo a spazio espressivo" 2015 -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Protagonisti" 2015 -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Confusione" 2014 -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Arte e Potere" 2013 -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Senza rete" 2013 -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Made in Italy" 2013 -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Ri-immaginare" 2013 -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Artist Contemporary" 2012 - Galleria Minima - Roma; "Black &amp; White" 2012 -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Artisti della galleria" 2011 -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Quadri" 2011 - Galleria Minima - Roma; "Disobbedienti" 2011 - Galleria Minima - Roma; 54. Esposizione Internazionale d'Arte della Biennale di Venezia - Iniziativa speciale per il 150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Anniversario dell'Unit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d'Italia - 2011;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Untitled" 2011 -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Senza titolo" 2010 -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Linguaggi a confronto" 2010 - Galleria Minima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 xml:space="preserve">La moda nell'invisibile" 2010 - Galleria Minima - Roma; "Frammenti di memoria - Berlino 9 Novembre 1989" - Galleria Minima - 2009 - Roma; </w:t>
      </w:r>
      <w:r>
        <w:rPr>
          <w:rFonts w:ascii="Arial" w:hAnsi="Arial" w:hint="default"/>
          <w:rtl w:val="0"/>
          <w:lang w:val="it-IT"/>
        </w:rPr>
        <w:t>”</w:t>
      </w:r>
      <w:r>
        <w:rPr>
          <w:rFonts w:ascii="Arial" w:hAnsi="Arial"/>
          <w:rtl w:val="0"/>
          <w:lang w:val="it-IT"/>
        </w:rPr>
        <w:t>Realismo senza rete" 2009 - Galleria Minima - Roma; Mostra collettiva a New York nel 2006. Mostra personale al Palazzo delle Esposizioni - 1965 - Roma. Mostra collettiva al Palazzo delle Esposizioni - Rassegna Artisti di Roma e del Lazio - 1965 - Roma. Personali e collettive in varie gallerie pubbliche e private a Roma e in Italia (Sulmona - Firenze - Milano).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INFO</w:t>
      </w:r>
    </w:p>
    <w:p>
      <w:pPr>
        <w:pStyle w:val="Di 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Mario Tosto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Nero Profondo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Apertura 21 novembre 2020 ore 18.00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Galleria Minima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b w:val="0"/>
          <w:bCs w:val="0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Via del Pellegrino 18 Roma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Fino al 30 gennaio 2021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Orari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: dal marted</w:t>
      </w:r>
      <w:r>
        <w:rPr>
          <w:rFonts w:ascii="Arial" w:hAnsi="Arial" w:hint="default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 sabato 16.00 - 19.00 oppure su appuntamento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Galleria Minima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Hyperlink.0"/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instrText xml:space="preserve"> HYPERLINK "mailto:galleria_minima@hotmail.it"</w:instrText>
      </w:r>
      <w:r>
        <w:rPr>
          <w:rStyle w:val="Hyperlink.0"/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galleria_minima@hotmail.it</w:t>
      </w:r>
      <w:r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" w:hAnsi="Arial"/>
          <w:outline w:val="0"/>
          <w:color w:val="212121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tel. 3393241875</w:t>
      </w:r>
    </w:p>
    <w:p>
      <w:pPr>
        <w:pStyle w:val="Di 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Corpo"/>
        <w:jc w:val="left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Ufficio Stampa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Roberta Melasecca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Melasecca PressOffice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 xml:space="preserve"> - Interno 14 next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tel 3494945612 - </w:t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fldChar w:fldCharType="begin" w:fldLock="0"/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instrText xml:space="preserve"> HYPERLINK "mailto:roberta.melasecca@gmail.com"</w:instrText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fldChar w:fldCharType="separate" w:fldLock="0"/>
      </w:r>
      <w:r>
        <w:rPr>
          <w:rStyle w:val="Hyperlink.1"/>
          <w:rFonts w:ascii="Arial" w:hAnsi="Arial"/>
          <w:b w:val="0"/>
          <w:bCs w:val="0"/>
          <w:sz w:val="20"/>
          <w:szCs w:val="20"/>
          <w:rtl w:val="0"/>
          <w:lang w:val="it-IT"/>
        </w:rPr>
        <w:t>roberta.melasecca@gmail.com</w:t>
      </w:r>
      <w:r>
        <w:rPr>
          <w:rFonts w:ascii="Arial" w:cs="Arial" w:hAnsi="Arial" w:eastAsia="Arial"/>
          <w:b w:val="1"/>
          <w:bCs w:val="1"/>
          <w:sz w:val="20"/>
          <w:szCs w:val="2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fldChar w:fldCharType="begin" w:fldLock="0"/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instrText xml:space="preserve"> HYPERLINK "http://www.melaseccapressoffice.it"</w:instrText>
      </w:r>
      <w:r>
        <w:rPr>
          <w:rStyle w:val="Hyperlink.1"/>
          <w:rFonts w:ascii="Arial" w:cs="Arial" w:hAnsi="Arial" w:eastAsia="Arial"/>
          <w:b w:val="0"/>
          <w:bCs w:val="0"/>
          <w:sz w:val="20"/>
          <w:szCs w:val="20"/>
        </w:rPr>
        <w:fldChar w:fldCharType="separate" w:fldLock="0"/>
      </w:r>
      <w:r>
        <w:rPr>
          <w:rStyle w:val="Hyperlink.1"/>
          <w:rFonts w:ascii="Arial" w:hAnsi="Arial"/>
          <w:b w:val="0"/>
          <w:bCs w:val="0"/>
          <w:sz w:val="20"/>
          <w:szCs w:val="20"/>
          <w:rtl w:val="0"/>
          <w:lang w:val="it-IT"/>
        </w:rPr>
        <w:t>www.melaseccapressoffice.it</w:t>
      </w:r>
      <w:r>
        <w:rPr>
          <w:rFonts w:ascii="Arial" w:cs="Arial" w:hAnsi="Arial" w:eastAsia="Arial"/>
          <w:b w:val="1"/>
          <w:bCs w:val="1"/>
          <w:sz w:val="20"/>
          <w:szCs w:val="2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Hyperlink.2"/>
          <w:rFonts w:ascii="Arial" w:cs="Arial" w:hAnsi="Arial" w:eastAsia="Arial"/>
          <w:b w:val="0"/>
          <w:bCs w:val="0"/>
          <w:sz w:val="20"/>
          <w:szCs w:val="20"/>
          <w:u w:val="none" w:color="0563c1"/>
        </w:rPr>
        <w:fldChar w:fldCharType="begin" w:fldLock="0"/>
      </w:r>
      <w:r>
        <w:rPr>
          <w:rStyle w:val="Hyperlink.2"/>
          <w:rFonts w:ascii="Arial" w:cs="Arial" w:hAnsi="Arial" w:eastAsia="Arial"/>
          <w:b w:val="0"/>
          <w:bCs w:val="0"/>
          <w:sz w:val="20"/>
          <w:szCs w:val="20"/>
          <w:u w:val="none" w:color="0563c1"/>
        </w:rPr>
        <w:instrText xml:space="preserve"> HYPERLINK "http://www.interno14next.it"</w:instrText>
      </w:r>
      <w:r>
        <w:rPr>
          <w:rStyle w:val="Hyperlink.2"/>
          <w:rFonts w:ascii="Arial" w:cs="Arial" w:hAnsi="Arial" w:eastAsia="Arial"/>
          <w:b w:val="0"/>
          <w:bCs w:val="0"/>
          <w:sz w:val="20"/>
          <w:szCs w:val="20"/>
          <w:u w:val="none" w:color="0563c1"/>
        </w:rPr>
        <w:fldChar w:fldCharType="separate" w:fldLock="0"/>
      </w:r>
      <w:r>
        <w:rPr>
          <w:rStyle w:val="Hyperlink.2"/>
          <w:rFonts w:ascii="Arial" w:hAnsi="Arial"/>
          <w:b w:val="0"/>
          <w:bCs w:val="0"/>
          <w:sz w:val="20"/>
          <w:szCs w:val="20"/>
          <w:u w:val="none" w:color="0563c1"/>
          <w:rtl w:val="0"/>
          <w:lang w:val="it-IT"/>
        </w:rPr>
        <w:t>www.interno14next.it</w:t>
      </w:r>
      <w:r>
        <w:rPr>
          <w:rFonts w:ascii="Arial" w:cs="Arial" w:hAnsi="Arial" w:eastAsia="Arial"/>
          <w:b w:val="1"/>
          <w:bCs w:val="1"/>
          <w:sz w:val="20"/>
          <w:szCs w:val="20"/>
        </w:rPr>
        <w:fldChar w:fldCharType="end" w:fldLock="0"/>
      </w:r>
      <w:r>
        <w:rPr>
          <w:rFonts w:ascii="Arial" w:cs="Arial" w:hAnsi="Arial" w:eastAsia="Arial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tab/>
    </w:r>
    <w:r>
      <w:drawing>
        <wp:inline distT="0" distB="0" distL="0" distR="0">
          <wp:extent cx="1781749" cy="6559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0092_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49" cy="65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b w:val="0"/>
      <w:bCs w:val="0"/>
    </w:rPr>
  </w:style>
  <w:style w:type="character" w:styleId="Hyperlink.2">
    <w:name w:val="Hyperlink.2"/>
    <w:basedOn w:val="Link"/>
    <w:next w:val="Hyperlink.2"/>
    <w:rPr>
      <w:b w:val="0"/>
      <w:bCs w:val="0"/>
      <w:u w:val="non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